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AC14C1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14C1">
        <w:rPr>
          <w:rFonts w:ascii="Times New Roman" w:eastAsia="Calibri" w:hAnsi="Times New Roman" w:cs="Times New Roman"/>
          <w:b/>
          <w:sz w:val="26"/>
          <w:szCs w:val="26"/>
        </w:rPr>
        <w:t>АЛЕКСЕЕВСКОГО МУНИЦИПАЛЬНОГО РАЙОНА</w:t>
      </w:r>
    </w:p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14C1">
        <w:rPr>
          <w:rFonts w:ascii="Times New Roman" w:eastAsia="Calibri" w:hAnsi="Times New Roman" w:cs="Times New Roman"/>
          <w:b/>
          <w:sz w:val="26"/>
          <w:szCs w:val="26"/>
        </w:rPr>
        <w:t>ВОЛГОГРАДСКОЙ ОБЛАСТИ</w:t>
      </w:r>
    </w:p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14C1">
        <w:rPr>
          <w:rFonts w:ascii="Times New Roman" w:eastAsia="Calibri" w:hAnsi="Times New Roman" w:cs="Times New Roman"/>
          <w:b/>
          <w:sz w:val="26"/>
          <w:szCs w:val="26"/>
        </w:rPr>
        <w:t>РАЙОННЫЙ ОТДЕЛ ОБРАЗОВАНИЯ</w:t>
      </w:r>
    </w:p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14C1">
        <w:rPr>
          <w:rFonts w:ascii="Times New Roman" w:eastAsia="Calibri" w:hAnsi="Times New Roman" w:cs="Times New Roman"/>
          <w:sz w:val="26"/>
          <w:szCs w:val="26"/>
        </w:rPr>
        <w:t>403241, Волгоградская область, Алексеевский район,</w:t>
      </w:r>
    </w:p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14C1">
        <w:rPr>
          <w:rFonts w:ascii="Times New Roman" w:eastAsia="Calibri" w:hAnsi="Times New Roman" w:cs="Times New Roman"/>
          <w:sz w:val="26"/>
          <w:szCs w:val="26"/>
        </w:rPr>
        <w:t>ст. Алексеевская, ул. Ленина , 39</w:t>
      </w:r>
    </w:p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14C1">
        <w:rPr>
          <w:rFonts w:ascii="Times New Roman" w:eastAsia="Calibri" w:hAnsi="Times New Roman" w:cs="Times New Roman"/>
          <w:sz w:val="26"/>
          <w:szCs w:val="26"/>
        </w:rPr>
        <w:t>тел.: 8(84446)31441</w:t>
      </w:r>
    </w:p>
    <w:p w:rsidR="0019749E" w:rsidRPr="00AC14C1" w:rsidRDefault="0019749E" w:rsidP="00AC14C1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 w:rsidRPr="00AC14C1">
        <w:rPr>
          <w:rFonts w:ascii="Times New Roman" w:eastAsia="Calibri" w:hAnsi="Times New Roman" w:cs="Times New Roman"/>
          <w:sz w:val="26"/>
          <w:szCs w:val="26"/>
          <w:lang w:val="en-US"/>
        </w:rPr>
        <w:t>e-mail</w:t>
      </w:r>
      <w:proofErr w:type="gramEnd"/>
      <w:r w:rsidRPr="00AC14C1">
        <w:rPr>
          <w:rFonts w:ascii="Times New Roman" w:eastAsia="Calibri" w:hAnsi="Times New Roman" w:cs="Times New Roman"/>
          <w:sz w:val="26"/>
          <w:szCs w:val="26"/>
          <w:lang w:val="en-US"/>
        </w:rPr>
        <w:t>: alekseev_area@vlpost.ru</w:t>
      </w:r>
    </w:p>
    <w:p w:rsidR="0019749E" w:rsidRDefault="0019749E" w:rsidP="00AC14C1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14C1" w:rsidRPr="00AC14C1" w:rsidRDefault="00AC14C1" w:rsidP="00AC14C1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9749E" w:rsidRPr="00AC14C1" w:rsidRDefault="00AC14C1" w:rsidP="00AC14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</w:t>
      </w:r>
    </w:p>
    <w:p w:rsidR="0019749E" w:rsidRDefault="00E266D3" w:rsidP="0019749E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от </w:t>
      </w:r>
      <w:r w:rsidR="00AC14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14.05.2013 г. </w:t>
      </w:r>
      <w:r w:rsidRPr="00AC14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 </w:t>
      </w:r>
      <w:r w:rsidR="00AC14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               </w:t>
      </w:r>
      <w:r w:rsidR="002E667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             </w:t>
      </w:r>
      <w:r w:rsidR="00AC14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                                       </w:t>
      </w:r>
      <w:r w:rsidRPr="00AC14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№ </w:t>
      </w:r>
      <w:r w:rsidR="00AC14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83</w:t>
      </w:r>
    </w:p>
    <w:p w:rsidR="00AC14C1" w:rsidRPr="00AC14C1" w:rsidRDefault="00AC14C1" w:rsidP="0019749E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</w:p>
    <w:p w:rsidR="00AC14C1" w:rsidRPr="00315A5F" w:rsidRDefault="0019749E" w:rsidP="00315A5F">
      <w:pPr>
        <w:pStyle w:val="a6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15A5F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AC14C1" w:rsidRPr="00315A5F">
        <w:rPr>
          <w:rFonts w:ascii="Times New Roman" w:hAnsi="Times New Roman" w:cs="Times New Roman"/>
          <w:b/>
          <w:i/>
          <w:sz w:val="26"/>
          <w:szCs w:val="26"/>
        </w:rPr>
        <w:t>Положения</w:t>
      </w:r>
    </w:p>
    <w:p w:rsidR="00315A5F" w:rsidRPr="00315A5F" w:rsidRDefault="00315A5F" w:rsidP="00315A5F">
      <w:pPr>
        <w:pStyle w:val="a6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15A5F">
        <w:rPr>
          <w:rFonts w:ascii="Times New Roman" w:hAnsi="Times New Roman" w:cs="Times New Roman"/>
          <w:b/>
          <w:i/>
          <w:sz w:val="26"/>
          <w:szCs w:val="26"/>
        </w:rPr>
        <w:t>об организации индивидуального обучения</w:t>
      </w:r>
    </w:p>
    <w:p w:rsidR="00315A5F" w:rsidRPr="00315A5F" w:rsidRDefault="00315A5F" w:rsidP="00315A5F">
      <w:pPr>
        <w:pStyle w:val="a6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15A5F">
        <w:rPr>
          <w:rFonts w:ascii="Times New Roman" w:hAnsi="Times New Roman" w:cs="Times New Roman"/>
          <w:b/>
          <w:i/>
          <w:sz w:val="26"/>
          <w:szCs w:val="26"/>
        </w:rPr>
        <w:t xml:space="preserve">больных детей на дому </w:t>
      </w:r>
      <w:proofErr w:type="gramStart"/>
      <w:r w:rsidRPr="00315A5F">
        <w:rPr>
          <w:rFonts w:ascii="Times New Roman" w:hAnsi="Times New Roman" w:cs="Times New Roman"/>
          <w:b/>
          <w:i/>
          <w:sz w:val="26"/>
          <w:szCs w:val="26"/>
        </w:rPr>
        <w:t>по</w:t>
      </w:r>
      <w:proofErr w:type="gramEnd"/>
      <w:r w:rsidRPr="00315A5F">
        <w:rPr>
          <w:rFonts w:ascii="Times New Roman" w:hAnsi="Times New Roman" w:cs="Times New Roman"/>
          <w:b/>
          <w:i/>
          <w:sz w:val="26"/>
          <w:szCs w:val="26"/>
        </w:rPr>
        <w:t xml:space="preserve"> основным</w:t>
      </w:r>
    </w:p>
    <w:p w:rsidR="00315A5F" w:rsidRPr="00315A5F" w:rsidRDefault="00315A5F" w:rsidP="00315A5F">
      <w:pPr>
        <w:pStyle w:val="a6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15A5F">
        <w:rPr>
          <w:rFonts w:ascii="Times New Roman" w:hAnsi="Times New Roman" w:cs="Times New Roman"/>
          <w:b/>
          <w:i/>
          <w:sz w:val="26"/>
          <w:szCs w:val="26"/>
        </w:rPr>
        <w:t>общеобразовательным программам</w:t>
      </w:r>
    </w:p>
    <w:p w:rsidR="00315A5F" w:rsidRDefault="00315A5F" w:rsidP="00315A5F">
      <w:pPr>
        <w:pStyle w:val="a6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15A5F">
        <w:rPr>
          <w:rFonts w:ascii="Times New Roman" w:hAnsi="Times New Roman" w:cs="Times New Roman"/>
          <w:b/>
          <w:i/>
          <w:sz w:val="26"/>
          <w:szCs w:val="26"/>
        </w:rPr>
        <w:t xml:space="preserve">дошкольного, начального общего, основного общего, </w:t>
      </w:r>
    </w:p>
    <w:p w:rsidR="00315A5F" w:rsidRPr="00315A5F" w:rsidRDefault="00315A5F" w:rsidP="00315A5F">
      <w:pPr>
        <w:pStyle w:val="a6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15A5F">
        <w:rPr>
          <w:rFonts w:ascii="Times New Roman" w:hAnsi="Times New Roman" w:cs="Times New Roman"/>
          <w:b/>
          <w:i/>
          <w:sz w:val="26"/>
          <w:szCs w:val="26"/>
        </w:rPr>
        <w:t>среднего общего образования</w:t>
      </w:r>
    </w:p>
    <w:p w:rsidR="0019749E" w:rsidRPr="00AC14C1" w:rsidRDefault="0019749E" w:rsidP="00315A5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eastAsia="Times New Roman"/>
          <w:lang w:eastAsia="ru-RU"/>
        </w:rPr>
        <w:br/>
      </w:r>
      <w:r w:rsidR="00E266D3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454E8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обеспечения права граждан на получение образования</w:t>
      </w:r>
      <w:r w:rsidR="00711F13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4E8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C454E8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history="1">
        <w:r w:rsidR="00C454E8" w:rsidRPr="00AC14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статьёй</w:t>
        </w:r>
        <w:r w:rsidRPr="00AC14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41 Фед</w:t>
        </w:r>
        <w:r w:rsidR="00C454E8" w:rsidRPr="00AC14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ерального закона от 29.12.2012 г. №</w:t>
        </w:r>
        <w:r w:rsidRPr="00AC14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273-Ф3 "Об образовании в Российской Федерации"</w:t>
        </w:r>
      </w:hyperlink>
      <w:r w:rsidR="00E266D3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E266D3" w:rsidRPr="00AC14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E266D3" w:rsidRPr="00AC14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ы в а ю</w:t>
      </w:r>
      <w:r w:rsidRPr="00AC14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C14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19749E" w:rsidRPr="00AC14C1" w:rsidRDefault="0019749E" w:rsidP="00315A5F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Утвердить </w:t>
      </w:r>
      <w:r w:rsid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Положение об </w:t>
      </w:r>
      <w:r w:rsidR="00711F13" w:rsidRPr="006F5E1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индивидуального обучения больных детей на дому</w:t>
      </w:r>
      <w:r w:rsidR="00711F13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основным общеобразовательным программам дошкольного, начального общего, основного общего, среднего общего образования </w:t>
      </w:r>
      <w:r w:rsid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огласно </w:t>
      </w:r>
      <w:hyperlink r:id="rId7" w:history="1">
        <w:r w:rsidRPr="00AC14C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приложению</w:t>
        </w:r>
      </w:hyperlink>
      <w:r w:rsidRPr="00AC14C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11F13" w:rsidRPr="0009558E" w:rsidRDefault="00C454E8" w:rsidP="00315A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="0019749E"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Контроль за выполнением </w:t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данного приказа </w:t>
      </w:r>
      <w:r w:rsidR="0019749E"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возложить на заместителя </w:t>
      </w:r>
      <w:proofErr w:type="gramStart"/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начальника отдела образования администрации Алексеевского муниципального района</w:t>
      </w:r>
      <w:proofErr w:type="gramEnd"/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Мишанину Ольгу Сергеевну. </w:t>
      </w:r>
    </w:p>
    <w:p w:rsidR="0009558E" w:rsidRDefault="0009558E" w:rsidP="00AC14C1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9558E" w:rsidRDefault="0009558E" w:rsidP="00AC14C1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454E8" w:rsidRPr="00AC14C1" w:rsidRDefault="00C454E8" w:rsidP="00AC14C1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C14C1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образования </w:t>
      </w:r>
    </w:p>
    <w:p w:rsidR="00C454E8" w:rsidRPr="00AC14C1" w:rsidRDefault="00C454E8" w:rsidP="00AC14C1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C14C1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gramStart"/>
      <w:r w:rsidRPr="00AC14C1">
        <w:rPr>
          <w:rFonts w:ascii="Times New Roman" w:eastAsia="Calibri" w:hAnsi="Times New Roman" w:cs="Times New Roman"/>
          <w:sz w:val="26"/>
          <w:szCs w:val="26"/>
        </w:rPr>
        <w:t>Алексеевского</w:t>
      </w:r>
      <w:proofErr w:type="gramEnd"/>
      <w:r w:rsidRPr="00AC14C1">
        <w:rPr>
          <w:rFonts w:ascii="Times New Roman" w:eastAsia="Calibri" w:hAnsi="Times New Roman" w:cs="Times New Roman"/>
          <w:sz w:val="26"/>
          <w:szCs w:val="26"/>
        </w:rPr>
        <w:tab/>
      </w:r>
    </w:p>
    <w:p w:rsidR="00711F13" w:rsidRPr="00315A5F" w:rsidRDefault="00C454E8" w:rsidP="00315A5F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C14C1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                                                            </w:t>
      </w:r>
      <w:r w:rsidR="00315A5F">
        <w:rPr>
          <w:rFonts w:ascii="Times New Roman" w:eastAsia="Calibri" w:hAnsi="Times New Roman" w:cs="Times New Roman"/>
          <w:sz w:val="26"/>
          <w:szCs w:val="26"/>
        </w:rPr>
        <w:t xml:space="preserve">     В.В. </w:t>
      </w:r>
      <w:proofErr w:type="spellStart"/>
      <w:r w:rsidR="00315A5F">
        <w:rPr>
          <w:rFonts w:ascii="Times New Roman" w:eastAsia="Calibri" w:hAnsi="Times New Roman" w:cs="Times New Roman"/>
          <w:sz w:val="26"/>
          <w:szCs w:val="26"/>
        </w:rPr>
        <w:t>Бганцев</w:t>
      </w:r>
      <w:proofErr w:type="spellEnd"/>
    </w:p>
    <w:p w:rsidR="00315A5F" w:rsidRDefault="00315A5F" w:rsidP="00AC14C1">
      <w:pPr>
        <w:pStyle w:val="a6"/>
        <w:jc w:val="right"/>
        <w:rPr>
          <w:rFonts w:eastAsia="Times New Roman"/>
          <w:lang w:eastAsia="ru-RU"/>
        </w:rPr>
      </w:pPr>
    </w:p>
    <w:p w:rsidR="00315A5F" w:rsidRDefault="00315A5F" w:rsidP="00AC14C1">
      <w:pPr>
        <w:pStyle w:val="a6"/>
        <w:jc w:val="right"/>
        <w:rPr>
          <w:rFonts w:eastAsia="Times New Roman"/>
          <w:lang w:eastAsia="ru-RU"/>
        </w:rPr>
      </w:pPr>
    </w:p>
    <w:p w:rsidR="00315A5F" w:rsidRDefault="00315A5F" w:rsidP="00AC14C1">
      <w:pPr>
        <w:pStyle w:val="a6"/>
        <w:jc w:val="right"/>
        <w:rPr>
          <w:rFonts w:eastAsia="Times New Roman"/>
          <w:lang w:eastAsia="ru-RU"/>
        </w:rPr>
      </w:pPr>
    </w:p>
    <w:p w:rsidR="00315A5F" w:rsidRPr="002E6675" w:rsidRDefault="002E6675" w:rsidP="002E6675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 w:rsidRP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ознакомлена</w:t>
      </w:r>
      <w:proofErr w:type="gramEnd"/>
      <w:r w:rsidRP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15A5F" w:rsidRDefault="00315A5F" w:rsidP="00AC14C1">
      <w:pPr>
        <w:pStyle w:val="a6"/>
        <w:jc w:val="right"/>
        <w:rPr>
          <w:rFonts w:eastAsia="Times New Roman"/>
          <w:lang w:eastAsia="ru-RU"/>
        </w:rPr>
      </w:pPr>
    </w:p>
    <w:p w:rsidR="00315A5F" w:rsidRDefault="00315A5F" w:rsidP="00AC14C1">
      <w:pPr>
        <w:pStyle w:val="a6"/>
        <w:jc w:val="right"/>
        <w:rPr>
          <w:rFonts w:eastAsia="Times New Roman"/>
          <w:lang w:eastAsia="ru-RU"/>
        </w:rPr>
      </w:pPr>
    </w:p>
    <w:p w:rsidR="00E70A05" w:rsidRPr="00AC14C1" w:rsidRDefault="0019749E" w:rsidP="00AC14C1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eastAsia="Times New Roman"/>
          <w:lang w:eastAsia="ru-RU"/>
        </w:rPr>
        <w:br/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</w:t>
      </w:r>
      <w:r w:rsidR="00711F13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 отдела образования</w:t>
      </w:r>
      <w:r w:rsidR="00E70A05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11F13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</w:t>
      </w:r>
      <w:r w:rsidR="00E70A05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</w:p>
    <w:p w:rsidR="00E70A05" w:rsidRPr="00AC14C1" w:rsidRDefault="00E70A05" w:rsidP="00AC14C1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Алексеевского муниципального района</w:t>
      </w:r>
    </w:p>
    <w:p w:rsidR="00711F13" w:rsidRPr="00AC14C1" w:rsidRDefault="00E70A05" w:rsidP="00AC14C1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14.05.2013 г. № 83</w:t>
      </w:r>
      <w:r w:rsidR="0019749E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9749E" w:rsidRPr="00AC14C1" w:rsidRDefault="00AC14C1" w:rsidP="00AC14C1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об</w:t>
      </w:r>
      <w:r w:rsidR="00711F13" w:rsidRPr="00AC14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организации индивидуального обучения больных детей на дому по основным общеобразовательным программам дошкольного,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14C1" w:rsidRDefault="00AC14C1" w:rsidP="0019749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70A05" w:rsidRPr="0009558E" w:rsidRDefault="0019749E" w:rsidP="0019749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558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1. Общие положения.</w:t>
      </w:r>
      <w:r w:rsidRPr="000955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E70A05" w:rsidRPr="00AC14C1" w:rsidRDefault="00AC14C1" w:rsidP="00E70A0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об </w:t>
      </w:r>
      <w:r w:rsidR="00E70A05" w:rsidRPr="00AC1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индивидуального обучения </w:t>
      </w:r>
      <w:r w:rsidR="00E70A05"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больных детей на дому по основным общеобразовательным программам дошкольного, начального общего, основного общего, среднего общего образования</w:t>
      </w:r>
      <w:r w:rsidR="00E70A05" w:rsidRPr="00AC1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0A05" w:rsidRPr="00AC1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E70A05" w:rsidRPr="00AC1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определяет получение общего образования, предусмотренного статьёй 34 закона «Об образовании в Российской Федерации» от 29.12.2012 г. 273 ФЗ, и разработано в соответствии </w:t>
      </w:r>
      <w:proofErr w:type="gramStart"/>
      <w:r w:rsidR="00E70A05" w:rsidRPr="00AC1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E70A05" w:rsidRPr="00AC1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70A05" w:rsidRPr="00AC14C1" w:rsidRDefault="00E70A05" w:rsidP="00E70A0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0A05" w:rsidRPr="00AC14C1" w:rsidRDefault="00E70A05" w:rsidP="00E70A0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Положением об общеобразовательном учреждении (По</w:t>
      </w:r>
      <w:r w:rsidRPr="00AC14C1">
        <w:rPr>
          <w:rFonts w:ascii="Times New Roman" w:hAnsi="Times New Roman" w:cs="Times New Roman"/>
          <w:sz w:val="26"/>
          <w:szCs w:val="26"/>
          <w:lang w:eastAsia="ru-RU"/>
        </w:rPr>
        <w:t xml:space="preserve">становление Правительства РФ </w:t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10.03.01 г. № 196);</w:t>
      </w:r>
    </w:p>
    <w:p w:rsidR="00E70A05" w:rsidRPr="00AC14C1" w:rsidRDefault="00E70A05" w:rsidP="00E70A0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        Положением о государственной (итоговой) аттестации выпускников IX и XI классов общеобразовательных учреждений РФ (приказ Министерства образования РФ 03.12.1999 №1075) с изменениями и дополнениями;</w:t>
      </w:r>
    </w:p>
    <w:p w:rsidR="00E70A05" w:rsidRPr="00AC14C1" w:rsidRDefault="00E70A05" w:rsidP="00E70A0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        письмом Министерства Просвещения РСФСР и Министерства здравоохранения РСФСР от 8/28.07.1980 № 281-М/17-13-186 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E70A05" w:rsidRDefault="00E70A05" w:rsidP="00E70A0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        Региональным положением об организации индивидуального обучения на дому с обучающимися, освобожденными от посещения </w:t>
      </w:r>
      <w:r w:rsid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учреждений</w:t>
      </w:r>
      <w:r w:rsidRPr="00AC1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здоровья, утвержденным приказом от 15.01.2003 г. № 22 комитета по образованию Адми</w:t>
      </w:r>
      <w:r w:rsid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Волгоградской области;</w:t>
      </w:r>
    </w:p>
    <w:p w:rsidR="002E6675" w:rsidRDefault="002E6675" w:rsidP="00E70A0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675" w:rsidRPr="00AC14C1" w:rsidRDefault="002E6675" w:rsidP="002E667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лгоградской обл. от 29.08.2012 г. № 899 «</w:t>
      </w:r>
      <w:r w:rsidRP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приказ Комитета по образованию и науке Администрации Волгоградск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 от 14.02.2012 N 123 «</w:t>
      </w:r>
      <w:r w:rsidRPr="002E6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примерного учебного плана индивидуального обучения на дому лиц, по состоянию здоровья временно или постоянно не посещающих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общеобразовательные учреждения»;</w:t>
      </w:r>
    </w:p>
    <w:p w:rsidR="00E70A05" w:rsidRDefault="00E70A05" w:rsidP="00AC14C1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D1BAA" w:rsidRPr="000D1BAA" w:rsidRDefault="000D1BAA" w:rsidP="00AC14C1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Pr="000D1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Санитарно-эпидемиологическими требованиями к условиям и организации обучения в общеобразовательных учреждениях 2.4.2.2821-10, утвержденными постановлением Главного государственного санитарного </w:t>
      </w:r>
      <w:r w:rsidRPr="000D1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врача Российской Федерации от 29.12.2010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г.№</w:t>
      </w:r>
      <w:r w:rsidRPr="000D1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  <w:r w:rsidRPr="000D1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9749E" w:rsidRPr="002E6675" w:rsidRDefault="00E70A05" w:rsidP="00E70A0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</w:t>
      </w:r>
      <w:r w:rsidR="0019749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Действие настоящего </w:t>
      </w:r>
      <w:r w:rsidR="00AC14C1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Положения</w:t>
      </w:r>
      <w:r w:rsidR="0019749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распространяется на </w:t>
      </w:r>
      <w:r w:rsidR="00711F13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муниципальные </w:t>
      </w:r>
      <w:r w:rsidR="0019749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образовательные организации, реализующие основные общеобразовательные программы дошкольного, начального общего, основного общего и среднего общего образования (далее </w:t>
      </w:r>
      <w:r w:rsidR="00AC14C1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19749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C14C1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образовательные организации).</w:t>
      </w:r>
    </w:p>
    <w:p w:rsidR="0019749E" w:rsidRPr="002E6675" w:rsidRDefault="00E70A05" w:rsidP="00E70A0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</w:t>
      </w:r>
      <w:r w:rsidR="0019749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Для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- обучающиеся на дому), может быть организовано обучение на дому.</w:t>
      </w:r>
      <w:r w:rsidR="0019749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19749E" w:rsidRPr="002E6675" w:rsidRDefault="0019749E" w:rsidP="00E70A0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E70A05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Основанием для организации обучения на дому являются заключение медицинской организации и заявление родителей (законных представителей) по форме согласно</w:t>
      </w:r>
      <w:r w:rsidR="00C454E8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hyperlink r:id="rId8" w:history="1">
        <w:r w:rsidR="002E6675" w:rsidRPr="002E6675">
          <w:rPr>
            <w:rFonts w:ascii="Times New Roman" w:eastAsia="Times New Roman" w:hAnsi="Times New Roman" w:cs="Times New Roman"/>
            <w:b/>
            <w:spacing w:val="2"/>
            <w:sz w:val="26"/>
            <w:szCs w:val="26"/>
            <w:lang w:eastAsia="ru-RU"/>
          </w:rPr>
          <w:t>приложению 1</w:t>
        </w:r>
      </w:hyperlink>
      <w:r w:rsidRPr="002E667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исключительных случаях по заявлению родителей (законных представителей) обучающегося на дому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обучение</w:t>
      </w:r>
      <w:proofErr w:type="gramEnd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основным общеобразовательным программам на основании медицинского заключения может быть организовано в уче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бных помещениях образовательной организации.</w:t>
      </w:r>
    </w:p>
    <w:p w:rsidR="0019749E" w:rsidRPr="002E6675" w:rsidRDefault="0019749E" w:rsidP="00E70A0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E70A05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Зачисление обучающегося на дому в образовательную организацию при переводе по новому месту жительства осуществляется в общем порядке, установленном действующим законод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ательством для приёма граждан в образовательные организации.</w:t>
      </w:r>
    </w:p>
    <w:p w:rsidR="0019749E" w:rsidRPr="002E6675" w:rsidRDefault="0019749E" w:rsidP="00E70A0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E70A05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Между образовательной организацией и родителями (законными представителями) обучающегося на дому заключается договор об оказании образовательных услуг в форме обучения на дому согласно </w:t>
      </w:r>
      <w:hyperlink r:id="rId9" w:history="1">
        <w:r w:rsidR="005F249A" w:rsidRPr="002E6675">
          <w:rPr>
            <w:rFonts w:ascii="Times New Roman" w:eastAsia="Times New Roman" w:hAnsi="Times New Roman" w:cs="Times New Roman"/>
            <w:b/>
            <w:spacing w:val="2"/>
            <w:sz w:val="26"/>
            <w:szCs w:val="26"/>
            <w:lang w:eastAsia="ru-RU"/>
          </w:rPr>
          <w:t xml:space="preserve">приложению 2 </w:t>
        </w:r>
      </w:hyperlink>
      <w:r w:rsidR="005F249A" w:rsidRPr="002E667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</w:p>
    <w:p w:rsidR="0019749E" w:rsidRPr="0009558E" w:rsidRDefault="0019749E" w:rsidP="0019749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09558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2</w:t>
      </w:r>
      <w:r w:rsidR="005F249A" w:rsidRPr="0009558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. Организация обучения на дому.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Для обучающихся на дому более одной четверти рекомендовано с учетом интересов всех участников образовательного процесса организация обучения на дому при зачислении в образовательную организацию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ближайшую к месту жительства.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Для организации обучения на дому родителями (законными представителями) обучающегося на дому представляются в образовательную организацию заявление и закл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ючение медицинской организации.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2.3. Руководителем образов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ательной организации в течение 7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рабочих дней со дня подачи заявления издается распорядительный акт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организации обучения на дому для каждого обучающегося на дому по форме</w:t>
      </w:r>
      <w:proofErr w:type="gramEnd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согласно </w:t>
      </w:r>
      <w:hyperlink r:id="rId10" w:history="1">
        <w:r w:rsidRPr="002E6675">
          <w:rPr>
            <w:rFonts w:ascii="Times New Roman" w:eastAsia="Times New Roman" w:hAnsi="Times New Roman" w:cs="Times New Roman"/>
            <w:b/>
            <w:spacing w:val="2"/>
            <w:sz w:val="26"/>
            <w:szCs w:val="26"/>
            <w:lang w:eastAsia="ru-RU"/>
          </w:rPr>
          <w:t>приложению 3</w:t>
        </w:r>
        <w:r w:rsidRPr="002E667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</w:hyperlink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2.4.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графиком и расписанием занятий.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2.5.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Индивидуальный учебный план обучающегося на дому составляется образовательной организац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ией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руководите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 образовательной организации.</w:t>
      </w:r>
      <w:proofErr w:type="gramEnd"/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2.6 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Образовательной организацией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руководителя образовательной организации.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2.7. 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Образовательной организацией ведётся журнал учё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ов, домашнее задание и отметки.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2.8. 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бразовательной организаци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ей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регулярно осуществляется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своевременным проведением занятий на дому, выполнением рабочих программ по 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предметам и методикой обучения.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2.9. Оценивание знаний, умений и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навыков</w:t>
      </w:r>
      <w:proofErr w:type="gramEnd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обучающихся на дому осуществляется в соответствии с требованиями локального ак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 образовательной организации.</w:t>
      </w:r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2.10.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Общие сведения об обучающемся на дому, данные о текущей успеваемости, результатах промежуточной и (или) итоговой аттестации вносятся в классный </w:t>
      </w:r>
      <w:r w:rsidR="005F249A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журнал соответствующего класса.</w:t>
      </w:r>
      <w:proofErr w:type="gramEnd"/>
    </w:p>
    <w:p w:rsidR="0019749E" w:rsidRPr="002E6675" w:rsidRDefault="0019749E" w:rsidP="005F249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2.11. Образовательной организацией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обучающимся</w:t>
      </w:r>
      <w:proofErr w:type="gramEnd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</w:t>
      </w:r>
      <w:r w:rsidR="0009558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средства обучения и воспитания.</w:t>
      </w:r>
    </w:p>
    <w:p w:rsidR="0019749E" w:rsidRPr="002E6675" w:rsidRDefault="0019749E" w:rsidP="0009558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2.12.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адаптации</w:t>
      </w:r>
      <w:proofErr w:type="gramEnd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обучающиеся на дому вправе участвовать во внеуроч</w:t>
      </w:r>
      <w:r w:rsidR="0009558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ных и внеклассных мероприятиях.</w:t>
      </w:r>
    </w:p>
    <w:p w:rsidR="0009558E" w:rsidRPr="002E6675" w:rsidRDefault="0019749E" w:rsidP="0009558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2.13. </w:t>
      </w:r>
      <w:proofErr w:type="gramStart"/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</w:t>
      </w:r>
      <w:r w:rsidR="0009558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обучение на дому может быть организовано с использованием дистанцион</w:t>
      </w:r>
      <w:r w:rsidR="002E6675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ных образовательных технологий.</w:t>
      </w:r>
      <w:proofErr w:type="gramEnd"/>
    </w:p>
    <w:p w:rsidR="0009558E" w:rsidRPr="0009558E" w:rsidRDefault="0019749E" w:rsidP="0009558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09558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3. Финансово</w:t>
      </w:r>
      <w:r w:rsidR="0009558E" w:rsidRPr="0009558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е обеспечение обучения на дому.</w:t>
      </w:r>
    </w:p>
    <w:p w:rsidR="0019749E" w:rsidRPr="00AC14C1" w:rsidRDefault="0019749E" w:rsidP="0009558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При определении учебной нагрузки обучающимся на дому</w:t>
      </w:r>
      <w:r w:rsidR="0009558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</w:t>
      </w:r>
      <w:r w:rsidR="0009558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9558E"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2E66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07-832.</w:t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890995" w:rsidRDefault="0019749E" w:rsidP="0089099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 </w:t>
      </w:r>
      <w:proofErr w:type="gramStart"/>
      <w:r w:rsidRP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Примерный учебный план для обучающихся на дому составлен с учетом требований</w:t>
      </w:r>
      <w:r w:rsidR="0009558E" w:rsidRP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hyperlink r:id="rId11" w:history="1"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базисного учебного плана</w:t>
        </w:r>
      </w:hyperlink>
      <w:r w:rsidRP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утвержденного </w:t>
      </w:r>
      <w:hyperlink r:id="rId12" w:history="1">
        <w:r w:rsid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приказом </w:t>
        </w:r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Министерства образования Российской Федерации от 09.03.2004</w:t>
        </w:r>
        <w:r w:rsid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г. №</w:t>
        </w:r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1312</w:t>
        </w:r>
      </w:hyperlink>
      <w:r w:rsidRP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r w:rsid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hyperlink r:id="rId13" w:history="1"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государственного образовательного стандарта начального</w:t>
        </w:r>
        <w:r w:rsid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, основного, среднего</w:t>
        </w:r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общего образования</w:t>
        </w:r>
      </w:hyperlink>
      <w:r w:rsid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утверждённых</w:t>
      </w:r>
      <w:r w:rsidRP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14" w:history="1">
        <w:r w:rsid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приказа</w:t>
        </w:r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м</w:t>
        </w:r>
        <w:r w:rsid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и</w:t>
        </w:r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Министерства образования и науки Росс</w:t>
        </w:r>
        <w:r w:rsid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ийской Федерации от 06.10.2009 №</w:t>
        </w:r>
        <w:r w:rsidRPr="0009558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373</w:t>
        </w:r>
      </w:hyperlink>
      <w:r w:rsidR="000955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09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558E" w:rsidRPr="0089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</w:t>
      </w:r>
      <w:r w:rsidR="0009558E" w:rsidRPr="0009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г. № 413</w:t>
      </w:r>
      <w:r w:rsidR="0009558E" w:rsidRPr="0089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58E" w:rsidRPr="0009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 декабря</w:t>
      </w:r>
      <w:r w:rsidR="00643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58E" w:rsidRPr="0009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2010 г. № 1897</w:t>
      </w:r>
      <w:r w:rsidR="0089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9749E" w:rsidRPr="00890995" w:rsidRDefault="0019749E" w:rsidP="00890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99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Примерные недельные учебные планы </w:t>
      </w:r>
      <w:proofErr w:type="gramStart"/>
      <w:r w:rsidRPr="0089099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обучающихся</w:t>
      </w:r>
      <w:proofErr w:type="gramEnd"/>
      <w:r w:rsidRPr="0089099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на дому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806"/>
        <w:gridCol w:w="683"/>
        <w:gridCol w:w="683"/>
        <w:gridCol w:w="780"/>
        <w:gridCol w:w="684"/>
      </w:tblGrid>
      <w:tr w:rsidR="00890995" w:rsidRPr="00AC14C1" w:rsidTr="00890995">
        <w:tc>
          <w:tcPr>
            <w:tcW w:w="2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0995" w:rsidRPr="00AC14C1" w:rsidRDefault="00890995" w:rsidP="0089099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0995" w:rsidRPr="00AC14C1" w:rsidRDefault="00890995" w:rsidP="0089099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2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Количество часов в неделю по классам*</w:t>
            </w:r>
          </w:p>
        </w:tc>
      </w:tr>
      <w:tr w:rsidR="00890995" w:rsidRPr="00AC14C1" w:rsidTr="002E6675">
        <w:tc>
          <w:tcPr>
            <w:tcW w:w="2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IV</w:t>
            </w:r>
          </w:p>
        </w:tc>
      </w:tr>
      <w:tr w:rsidR="00890995" w:rsidRPr="00AC14C1" w:rsidTr="00890995">
        <w:tc>
          <w:tcPr>
            <w:tcW w:w="2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0995" w:rsidRPr="00AC14C1" w:rsidRDefault="00890995" w:rsidP="0089099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3,5</w:t>
            </w:r>
          </w:p>
        </w:tc>
      </w:tr>
      <w:tr w:rsidR="00890995" w:rsidRPr="00AC14C1" w:rsidTr="002E6675">
        <w:tc>
          <w:tcPr>
            <w:tcW w:w="2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995" w:rsidRPr="00AC14C1" w:rsidRDefault="00890995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19749E" w:rsidRPr="00AC14C1" w:rsidTr="00890995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</w:tr>
      <w:tr w:rsidR="0019749E" w:rsidRPr="00AC14C1" w:rsidTr="00890995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Обществознание и естествознание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(Окружающий мир)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Окружающий мир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19749E" w:rsidRPr="00AC14C1" w:rsidTr="00890995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19749E" w:rsidRPr="00AC14C1" w:rsidTr="00891DA4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Искусство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Искусство (Музыка и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ИЗО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19749E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19749E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</w:t>
            </w:r>
            <w:r w:rsidR="0019749E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19749E" w:rsidRPr="00AC14C1" w:rsidTr="00891DA4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8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Технология (Труд)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891DA4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890995"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</w:tr>
      <w:tr w:rsidR="0019749E" w:rsidRPr="00AC14C1" w:rsidTr="00890995"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 xml:space="preserve">Обязательная нагрузка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8</w:t>
            </w:r>
          </w:p>
        </w:tc>
      </w:tr>
      <w:tr w:rsidR="0019749E" w:rsidRPr="00AC14C1" w:rsidTr="00890995"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Часы самостоятельной работы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  <w:r w:rsidR="00891DA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  <w:r w:rsidR="00891DA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  <w:r w:rsidR="00891DA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  <w:r w:rsidR="00891DA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</w:tr>
      <w:tr w:rsidR="0019749E" w:rsidRPr="00AC14C1" w:rsidTr="00890995"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 xml:space="preserve">Максимально допустимая нагрузка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</w:t>
            </w:r>
            <w:r w:rsidR="00891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</w:t>
            </w:r>
            <w:r w:rsidR="00891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20</w:t>
            </w:r>
          </w:p>
        </w:tc>
      </w:tr>
      <w:tr w:rsidR="0019749E" w:rsidRPr="00AC14C1" w:rsidTr="00890995">
        <w:tc>
          <w:tcPr>
            <w:tcW w:w="850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891DA4" w:rsidP="00891DA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* Для I-I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en-US" w:eastAsia="ru-RU"/>
              </w:rPr>
              <w:t>V</w:t>
            </w:r>
            <w:r w:rsidR="0019749E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классов всех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Алексеевского муниципального района</w:t>
            </w:r>
            <w:r w:rsidR="0019749E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в которых переход на ФГОС НОО начался с 01.09.201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 г.</w:t>
            </w:r>
          </w:p>
        </w:tc>
      </w:tr>
    </w:tbl>
    <w:p w:rsidR="0019749E" w:rsidRPr="00AC14C1" w:rsidRDefault="0019749E" w:rsidP="0019749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743"/>
        <w:gridCol w:w="61"/>
        <w:gridCol w:w="682"/>
        <w:gridCol w:w="122"/>
        <w:gridCol w:w="569"/>
        <w:gridCol w:w="235"/>
        <w:gridCol w:w="582"/>
        <w:gridCol w:w="223"/>
        <w:gridCol w:w="520"/>
        <w:gridCol w:w="284"/>
        <w:gridCol w:w="385"/>
        <w:gridCol w:w="419"/>
        <w:gridCol w:w="805"/>
      </w:tblGrid>
      <w:tr w:rsidR="006B3BE4" w:rsidRPr="00AC14C1" w:rsidTr="006B3BE4">
        <w:trPr>
          <w:trHeight w:val="15"/>
        </w:trPr>
        <w:tc>
          <w:tcPr>
            <w:tcW w:w="2875" w:type="dxa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3" w:type="dxa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3" w:type="dxa"/>
            <w:gridSpan w:val="2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gridSpan w:val="2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gridSpan w:val="2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3" w:type="dxa"/>
            <w:gridSpan w:val="2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" w:type="dxa"/>
            <w:gridSpan w:val="2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gridSpan w:val="2"/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5630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Количество часов в неделю по классам</w:t>
            </w:r>
          </w:p>
        </w:tc>
      </w:tr>
      <w:tr w:rsidR="006B3BE4" w:rsidRPr="00AC14C1" w:rsidTr="006B3BE4">
        <w:tc>
          <w:tcPr>
            <w:tcW w:w="2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XI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Математика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Информатика и ИКТ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8969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Окружающий мир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Природоведение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Физика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Искусство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Технология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Физическая культура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Основы безопасности жизнедеятельности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8969FF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1,5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 xml:space="preserve">Обязательная нагрузка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891D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Часы самостоятельной работы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</w:tr>
      <w:tr w:rsidR="006B3BE4" w:rsidRPr="00AC14C1" w:rsidTr="006B3BE4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 xml:space="preserve">Максимально допустимая нагрузка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6B3BE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BE4" w:rsidRPr="00AC14C1" w:rsidRDefault="006B3BE4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32</w:t>
            </w:r>
          </w:p>
        </w:tc>
      </w:tr>
    </w:tbl>
    <w:p w:rsidR="00891DA4" w:rsidRPr="00AC14C1" w:rsidRDefault="00891DA4" w:rsidP="0019749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672"/>
        <w:gridCol w:w="672"/>
        <w:gridCol w:w="798"/>
        <w:gridCol w:w="798"/>
        <w:gridCol w:w="798"/>
        <w:gridCol w:w="798"/>
        <w:gridCol w:w="798"/>
        <w:gridCol w:w="798"/>
      </w:tblGrid>
      <w:tr w:rsidR="0019749E" w:rsidRPr="00AC14C1" w:rsidTr="008969FF">
        <w:trPr>
          <w:trHeight w:val="15"/>
        </w:trPr>
        <w:tc>
          <w:tcPr>
            <w:tcW w:w="237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2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2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69FF" w:rsidRDefault="0019749E" w:rsidP="008969F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При распределении часов регионального компонента и компонента образовательной организации рекомендуется учитывать мнение обучающегося на дому, его родите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лей (законных представителей).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Занятия в рамках регионального компонента и компонента образовательной организации могут проводиться в малых группах (до 4-х человек) для решения задач формирования комму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никативных навыков и социальной адаптации обучающихся.</w:t>
      </w:r>
    </w:p>
    <w:p w:rsidR="0019749E" w:rsidRPr="00AC14C1" w:rsidRDefault="0019749E" w:rsidP="008969F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3.4. </w:t>
      </w:r>
      <w:proofErr w:type="gramStart"/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</w:t>
      </w:r>
      <w:r w:rsidR="0064399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м, в том числе с использованием 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дистанционных технологий.</w:t>
      </w:r>
      <w:proofErr w:type="gramEnd"/>
      <w:r w:rsidR="0064399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Содержание самостоятельной работы обучающегося на дому должно быть описано в рабочей программе по предмету и направлено на расширение и углубление практических знаний и умений по данному предмету, на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усвоение </w:t>
      </w:r>
      <w:proofErr w:type="spellStart"/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межпредметных</w:t>
      </w:r>
      <w:proofErr w:type="spellEnd"/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связей.</w:t>
      </w:r>
      <w:proofErr w:type="gramEnd"/>
    </w:p>
    <w:p w:rsidR="0019749E" w:rsidRPr="00AC14C1" w:rsidRDefault="0019749E" w:rsidP="008969F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3.5. Выбор вариантов проведения занятий, соотношение групповой и самостоятельной работы определяется образовательной организацией в зависимости от особенностей психофизического развития и возможностей </w:t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показаний для занятий в группе.</w:t>
      </w:r>
    </w:p>
    <w:p w:rsidR="0019749E" w:rsidRPr="00AC14C1" w:rsidRDefault="0019749E" w:rsidP="008969F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3.6. В случае болезни педагогического работника 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руководитель </w:t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образовательной организации производит замещение занятий с </w:t>
      </w:r>
      <w:proofErr w:type="gramStart"/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обучающимся</w:t>
      </w:r>
      <w:proofErr w:type="gramEnd"/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дому с целью выполнения </w:t>
      </w:r>
      <w:r w:rsidR="008969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индивидуального учебного плана.</w:t>
      </w:r>
    </w:p>
    <w:p w:rsidR="0019749E" w:rsidRPr="00AC14C1" w:rsidRDefault="0019749E" w:rsidP="008969F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3.7. В случае болезни обучающегося на дому педагогический работник с целью выполнения индивидуального учебного плана проводит пропущенные занятия в дополнительное время по согласованию с родителями (законными представителями) обучающегося на дому.</w:t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bookmarkEnd w:id="0"/>
    <w:p w:rsidR="0019749E" w:rsidRPr="002E6675" w:rsidRDefault="0019749E" w:rsidP="008969FF">
      <w:pPr>
        <w:shd w:val="clear" w:color="auto" w:fill="FFFFFF"/>
        <w:spacing w:before="375" w:after="225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Приложение 1.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96"/>
        <w:gridCol w:w="196"/>
        <w:gridCol w:w="195"/>
        <w:gridCol w:w="460"/>
        <w:gridCol w:w="82"/>
        <w:gridCol w:w="363"/>
        <w:gridCol w:w="330"/>
        <w:gridCol w:w="330"/>
        <w:gridCol w:w="430"/>
        <w:gridCol w:w="84"/>
        <w:gridCol w:w="251"/>
        <w:gridCol w:w="248"/>
        <w:gridCol w:w="323"/>
        <w:gridCol w:w="317"/>
        <w:gridCol w:w="312"/>
        <w:gridCol w:w="309"/>
        <w:gridCol w:w="237"/>
        <w:gridCol w:w="235"/>
        <w:gridCol w:w="233"/>
        <w:gridCol w:w="350"/>
        <w:gridCol w:w="348"/>
        <w:gridCol w:w="1246"/>
      </w:tblGrid>
      <w:tr w:rsidR="006D09CF" w:rsidRPr="00AC14C1" w:rsidTr="006D09CF">
        <w:trPr>
          <w:trHeight w:val="15"/>
        </w:trPr>
        <w:tc>
          <w:tcPr>
            <w:tcW w:w="2475" w:type="dxa"/>
            <w:gridSpan w:val="5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3" w:type="dxa"/>
            <w:gridSpan w:val="4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gridSpan w:val="3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0" w:type="dxa"/>
            <w:gridSpan w:val="8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Форма заявления родителей (законных представителей) ребенка на организацию обучения на дому</w:t>
            </w: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6D09CF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Руководителю</w:t>
            </w:r>
          </w:p>
        </w:tc>
        <w:tc>
          <w:tcPr>
            <w:tcW w:w="440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(наименование образовательного учреждения)</w:t>
            </w: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(фамилия и инициалы руководителя учреждения)</w:t>
            </w: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594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(фамилия, имя, отчество полностью)</w:t>
            </w: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Место регистрации</w:t>
            </w:r>
          </w:p>
        </w:tc>
        <w:tc>
          <w:tcPr>
            <w:tcW w:w="41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Сведения о документе, подтверждающем статус законного представителя (N , серия, дата выдачи, кем выдан)</w:t>
            </w:r>
          </w:p>
        </w:tc>
      </w:tr>
      <w:tr w:rsidR="0019749E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9CF" w:rsidRPr="00AC14C1" w:rsidTr="006D09CF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тел.</w:t>
            </w: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9CF" w:rsidRPr="00AC14C1" w:rsidTr="006D09CF">
        <w:trPr>
          <w:trHeight w:val="15"/>
        </w:trPr>
        <w:tc>
          <w:tcPr>
            <w:tcW w:w="142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gridSpan w:val="3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Заявление.</w:t>
            </w: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9CF" w:rsidRPr="00AC14C1" w:rsidTr="002E6675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Прошу организовать обучение на дому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моег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о(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ей) сына (дочери)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</w:t>
            </w:r>
          </w:p>
        </w:tc>
      </w:tr>
      <w:tr w:rsidR="006D09CF" w:rsidRPr="00AC14C1" w:rsidTr="002E6675">
        <w:tc>
          <w:tcPr>
            <w:tcW w:w="850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6D09CF" w:rsidRPr="00AC14C1" w:rsidTr="006D09CF">
        <w:tc>
          <w:tcPr>
            <w:tcW w:w="850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9CF" w:rsidRPr="00AC14C1" w:rsidRDefault="006D09CF" w:rsidP="006D09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(ФИО полностью)</w:t>
            </w:r>
          </w:p>
        </w:tc>
      </w:tr>
      <w:tr w:rsidR="006D09CF" w:rsidRPr="00AC14C1" w:rsidTr="002E6675">
        <w:tc>
          <w:tcPr>
            <w:tcW w:w="8503" w:type="dxa"/>
            <w:gridSpan w:val="23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обучающегос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я(</w:t>
            </w:r>
            <w:proofErr w:type="spellStart"/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ейся</w:t>
            </w:r>
            <w:proofErr w:type="spell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  ___________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класса с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___</w:t>
            </w:r>
          </w:p>
          <w:p w:rsidR="006D09CF" w:rsidRPr="00AC14C1" w:rsidRDefault="006D09CF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6D09CF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года.</w:t>
            </w: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9CF" w:rsidRPr="00AC14C1" w:rsidTr="002E6675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Учебные за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нятия прошу проводить по адресу:</w:t>
            </w: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Заключение медицинской организации прилагается.</w:t>
            </w: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 лицензией на осуществление образовательной деятельности, свидетельством о</w:t>
            </w:r>
            <w:r w:rsidR="006D09CF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государственной аккредитации, Уставом </w:t>
            </w:r>
            <w:r w:rsidR="006D09CF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(наименование ОУ) </w:t>
            </w:r>
            <w:r w:rsidR="006D09CF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ознакомле</w:t>
            </w:r>
            <w:proofErr w:type="gramStart"/>
            <w:r w:rsidR="006D09CF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н(</w:t>
            </w:r>
            <w:proofErr w:type="gramEnd"/>
            <w:r w:rsidR="006D09CF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а).</w:t>
            </w:r>
          </w:p>
        </w:tc>
      </w:tr>
      <w:tr w:rsidR="0019749E" w:rsidRPr="00AC14C1" w:rsidTr="006D09CF">
        <w:tc>
          <w:tcPr>
            <w:tcW w:w="850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9CF" w:rsidRPr="00AC14C1" w:rsidTr="006D09CF"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6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6675" w:rsidRDefault="002E6675" w:rsidP="00643992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6D09CF" w:rsidRPr="002E6675" w:rsidRDefault="006D09CF" w:rsidP="006D09CF">
      <w:pPr>
        <w:shd w:val="clear" w:color="auto" w:fill="FFFFFF"/>
        <w:spacing w:before="375" w:after="225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Приложение 2.</w:t>
      </w:r>
    </w:p>
    <w:p w:rsidR="006D09CF" w:rsidRPr="006D09CF" w:rsidRDefault="006D09CF" w:rsidP="006D09CF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9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 д</w:t>
      </w:r>
      <w:r w:rsidR="0019749E" w:rsidRPr="006D09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</w:t>
      </w:r>
      <w:r w:rsidRPr="006D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</w:p>
    <w:p w:rsidR="0019749E" w:rsidRDefault="0019749E" w:rsidP="006D09CF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оказании образовательных услуг в форме обучения на дому</w:t>
      </w:r>
      <w:r w:rsidR="006D09CF" w:rsidRPr="006D09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9CF" w:rsidRPr="006D09CF" w:rsidRDefault="006D09CF" w:rsidP="006D09CF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41"/>
        <w:gridCol w:w="1834"/>
        <w:gridCol w:w="409"/>
        <w:gridCol w:w="426"/>
        <w:gridCol w:w="217"/>
        <w:gridCol w:w="529"/>
        <w:gridCol w:w="1513"/>
        <w:gridCol w:w="701"/>
        <w:gridCol w:w="185"/>
        <w:gridCol w:w="554"/>
      </w:tblGrid>
      <w:tr w:rsidR="0019749E" w:rsidRPr="00AC14C1" w:rsidTr="006D09CF">
        <w:trPr>
          <w:trHeight w:val="15"/>
        </w:trPr>
        <w:tc>
          <w:tcPr>
            <w:tcW w:w="1294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0312D" w:rsidRDefault="0019749E" w:rsidP="0019749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6"/>
                <w:szCs w:val="26"/>
                <w:lang w:eastAsia="ru-RU"/>
              </w:rPr>
            </w:pPr>
            <w:r w:rsidRPr="00A0312D">
              <w:rPr>
                <w:rFonts w:ascii="Times New Roman" w:eastAsia="Times New Roman" w:hAnsi="Times New Roman" w:cs="Times New Roman"/>
                <w:b/>
                <w:color w:val="3C3C3C"/>
                <w:sz w:val="26"/>
                <w:szCs w:val="26"/>
                <w:lang w:eastAsia="ru-RU"/>
              </w:rPr>
              <w:t>Договор</w:t>
            </w:r>
            <w:r w:rsidRPr="00A0312D">
              <w:rPr>
                <w:rFonts w:ascii="Times New Roman" w:eastAsia="Times New Roman" w:hAnsi="Times New Roman" w:cs="Times New Roman"/>
                <w:b/>
                <w:color w:val="3C3C3C"/>
                <w:sz w:val="26"/>
                <w:szCs w:val="26"/>
                <w:lang w:eastAsia="ru-RU"/>
              </w:rPr>
              <w:br/>
              <w:t>об оказании образовательных услуг в форме обучения на дому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749E" w:rsidRPr="00AC14C1" w:rsidRDefault="0019749E" w:rsidP="00A031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A0312D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(место заключения договора)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(дата заключения договора)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776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776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(полное наименование образовательной организации)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9CF" w:rsidRPr="00AC14C1" w:rsidTr="002E6675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именуемое в даль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нейшем "Организация", лицензия № 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выданная</w:t>
            </w:r>
          </w:p>
        </w:tc>
      </w:tr>
      <w:tr w:rsidR="0019749E" w:rsidRPr="00AC14C1" w:rsidTr="006D09CF">
        <w:tc>
          <w:tcPr>
            <w:tcW w:w="79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9749E" w:rsidRPr="00AC14C1" w:rsidRDefault="006D09CF" w:rsidP="006D09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(наименование органа, выдавшего лицензию, дата выдачи лицензии)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6D09CF" w:rsidRPr="00AC14C1" w:rsidTr="006D09CF">
        <w:trPr>
          <w:trHeight w:val="523"/>
        </w:trPr>
        <w:tc>
          <w:tcPr>
            <w:tcW w:w="70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о государственной аккредитации № __,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выданное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(наименование органа, выдавшего свидетельство)</w:t>
            </w:r>
          </w:p>
        </w:tc>
      </w:tr>
      <w:tr w:rsidR="006D09CF" w:rsidRPr="00AC14C1" w:rsidTr="002E6675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6D09CF" w:rsidRDefault="006D09CF" w:rsidP="006D0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срок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в лице руководителя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______________________________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</w:t>
            </w:r>
          </w:p>
        </w:tc>
      </w:tr>
      <w:tr w:rsidR="006D09CF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9CF" w:rsidRPr="00AC14C1" w:rsidRDefault="006D09CF" w:rsidP="006D09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(ФИО руководителя организации)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действующего на основании Устава, с одной стороны, и</w:t>
            </w:r>
          </w:p>
        </w:tc>
      </w:tr>
      <w:tr w:rsidR="0019749E" w:rsidRPr="00AC14C1" w:rsidTr="006D09CF">
        <w:tc>
          <w:tcPr>
            <w:tcW w:w="79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(ФИО родителя (законного представителя)</w:t>
            </w:r>
            <w:proofErr w:type="gramEnd"/>
          </w:p>
        </w:tc>
      </w:tr>
      <w:tr w:rsidR="006D09CF" w:rsidRPr="00AC14C1" w:rsidTr="002E6675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CF" w:rsidRPr="00AC14C1" w:rsidRDefault="006D09CF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родитель (законный представитель)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___________________</w:t>
            </w:r>
          </w:p>
        </w:tc>
      </w:tr>
      <w:tr w:rsidR="0019749E" w:rsidRPr="00AC14C1" w:rsidTr="006D09CF">
        <w:tc>
          <w:tcPr>
            <w:tcW w:w="4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(ФИО ребенка, класс)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именуемый в дальнейшем "Представитель" и "Обучающийся" с другой стороны, именуемые совместно "Стороны", подписали настоящий договор о нижеследующем</w:t>
            </w: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749E" w:rsidRPr="00AC14C1" w:rsidRDefault="0019749E" w:rsidP="006D09CF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1.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19749E" w:rsidRPr="00AC14C1" w:rsidTr="0019749E">
        <w:trPr>
          <w:trHeight w:val="15"/>
        </w:trPr>
        <w:tc>
          <w:tcPr>
            <w:tcW w:w="10534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6D09C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1.1.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- обучение на дому).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1.2.</w:t>
            </w:r>
            <w:proofErr w:type="gramEnd"/>
            <w:r w:rsidR="006D09CF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Организация обучения на дому регламентируется индивидуальным учебным планом </w:t>
            </w:r>
            <w:r w:rsidRPr="00C95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hyperlink r:id="rId15" w:history="1">
              <w:r w:rsidR="006D09CF" w:rsidRPr="00C950C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приложение №</w:t>
              </w:r>
              <w:r w:rsidRPr="00C950C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1</w:t>
              </w:r>
            </w:hyperlink>
            <w:r w:rsidRPr="00C95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годовым календарным графиком и расписанием занятий.</w:t>
            </w: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749E" w:rsidRPr="00AC14C1" w:rsidRDefault="0019749E" w:rsidP="006D09CF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2. Права и обязанности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43"/>
        <w:gridCol w:w="4834"/>
        <w:gridCol w:w="595"/>
        <w:gridCol w:w="301"/>
        <w:gridCol w:w="528"/>
      </w:tblGrid>
      <w:tr w:rsidR="0019749E" w:rsidRPr="00AC14C1" w:rsidTr="006D09CF">
        <w:trPr>
          <w:trHeight w:val="15"/>
        </w:trPr>
        <w:tc>
          <w:tcPr>
            <w:tcW w:w="1702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12D" w:rsidRPr="00AC14C1" w:rsidTr="00A0312D">
        <w:trPr>
          <w:trHeight w:val="8791"/>
        </w:trPr>
        <w:tc>
          <w:tcPr>
            <w:tcW w:w="8503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C950CC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2.1.</w:t>
            </w:r>
            <w:r w:rsidR="00A0312D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Организация:</w:t>
            </w:r>
            <w:r w:rsidR="00A0312D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="00A0312D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2.1.1. Обязуется обеспечить предоставление Обучающемуся обучение </w:t>
            </w:r>
            <w:proofErr w:type="gramStart"/>
            <w:r w:rsidR="00A0312D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дому в рамках федеральных государственных образовательных стандартов по предметам индивидуального</w:t>
            </w:r>
            <w:r w:rsidR="00A0312D" w:rsidRPr="006D09CF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учебного плана</w:t>
            </w:r>
            <w:r w:rsidR="00A0312D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</w:t>
            </w:r>
            <w:r w:rsidR="00A0312D">
              <w:t xml:space="preserve"> </w:t>
            </w:r>
            <w:r w:rsidR="00A0312D" w:rsidRPr="006D09CF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класса согласно приложению к настоящему договору из расчета</w:t>
            </w:r>
            <w:proofErr w:type="gramEnd"/>
            <w:r w:rsidR="00A0312D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</w:t>
            </w:r>
            <w:r w:rsidR="00A0312D">
              <w:t xml:space="preserve"> </w:t>
            </w:r>
            <w:r w:rsidR="00A0312D" w:rsidRPr="006D09CF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часов в неделю. </w:t>
            </w:r>
          </w:p>
          <w:p w:rsidR="00A0312D" w:rsidRPr="00AC14C1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2.1.2. Предоставляет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Обучающемуся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2.1.3. Обеспечивает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Обучающемуся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методическую и консультативную помощь в процессе обучения в соответствии с индивидуальным учебным планом.</w:t>
            </w:r>
          </w:p>
          <w:p w:rsidR="00A0312D" w:rsidRPr="00AC14C1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2.1.4. Осуществляет промежуточную аттестацию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в период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______________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  <w:p w:rsidR="00C950CC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2.1.5. Информирует Представит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еля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о результатах текущего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успеваемостью Обучающегося и итогах промежуточной аттестации.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2.1.7. Допускает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2.1.9. Организация имеет право требовать от Обучающегося и Представителя соблюдения Устава Организации, Правил внутреннего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распорядка Организации, Правил для обучающихся и иных локальных актов Организации, регламентирующих ее дея</w:t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тельность.</w:t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2.2.Представитель: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2.2.2. Обеспечивает выполнение Обучающимся заданий педагогических работников и предоставление их педагогическим работникам.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2.2.3. Выполняет и обеспечивает выполнение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Устава Организации, Правил внутреннего распорядка Организации, Правил для обучающихся и иных локальных актов Организации, регламен</w:t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тирующих её деятельность.</w:t>
            </w:r>
          </w:p>
          <w:p w:rsidR="00C950CC" w:rsidRDefault="00C950CC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="00A0312D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2.2.4. Своевременно </w:t>
            </w:r>
            <w:proofErr w:type="gramStart"/>
            <w:r w:rsidR="00A0312D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предоставляет Организации необходимые документы</w:t>
            </w:r>
            <w:proofErr w:type="gramEnd"/>
            <w:r w:rsidR="00A0312D"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и сведения о личности и состоянии здоровья Обучающегося и сведения о родителях (законных представ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ителях), а также сообщает об их изменении.</w:t>
            </w:r>
          </w:p>
          <w:p w:rsidR="00C950CC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2.2.5. Имеет право на получение в доступной форме информации о результатах освоения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образовательной программы.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2.2.6. Имеет право присутство</w:t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вать на учебных занятиях.</w:t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2.3.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: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2.3.1. Выполняет задания педагогических работников и предоставляет их педагог</w:t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ическим работникам.</w:t>
            </w:r>
          </w:p>
          <w:p w:rsidR="00C950CC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2.3.2. Выполняет Устав Организации, Правила внутреннего распорядка Организации, Правила для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и иные локальные акт</w:t>
            </w:r>
            <w:r w:rsidR="00C950C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ы Организации, регламентирующие её деятельность.</w:t>
            </w:r>
          </w:p>
          <w:p w:rsidR="00A0312D" w:rsidRPr="00AC14C1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2.3.2. Пользуется академическими правами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</w:tr>
      <w:tr w:rsidR="0019749E" w:rsidRPr="00AC14C1" w:rsidTr="006D09CF">
        <w:tc>
          <w:tcPr>
            <w:tcW w:w="85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6D09CF">
        <w:tc>
          <w:tcPr>
            <w:tcW w:w="85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749E" w:rsidRPr="00AC14C1" w:rsidRDefault="0019749E" w:rsidP="00C950C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3. Срок действия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39"/>
        <w:gridCol w:w="537"/>
        <w:gridCol w:w="5560"/>
      </w:tblGrid>
      <w:tr w:rsidR="0019749E" w:rsidRPr="00AC14C1" w:rsidTr="00A0312D">
        <w:trPr>
          <w:trHeight w:val="80"/>
        </w:trPr>
        <w:tc>
          <w:tcPr>
            <w:tcW w:w="1667" w:type="dxa"/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0" w:type="dxa"/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C950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12D" w:rsidRPr="00AC14C1" w:rsidTr="002E6675">
        <w:trPr>
          <w:trHeight w:val="1660"/>
        </w:trPr>
        <w:tc>
          <w:tcPr>
            <w:tcW w:w="8503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3.1.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Настоящий договор вступает в силу с момента его подписания Сторонами и действует по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________________20____ г.</w:t>
            </w:r>
          </w:p>
          <w:p w:rsidR="00A0312D" w:rsidRPr="00AC14C1" w:rsidRDefault="00A0312D" w:rsidP="00C950C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3.2.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Договор может быть изменён, дополнен по соглашению Сторон, либо в соответствии с действующим законодательством Российской Федерации.</w:t>
            </w:r>
          </w:p>
        </w:tc>
      </w:tr>
      <w:tr w:rsidR="0019749E" w:rsidRPr="00AC14C1" w:rsidTr="00A0312D"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749E" w:rsidRPr="00AC14C1" w:rsidRDefault="0019749E" w:rsidP="00A0312D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4. Порядок расторжения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19749E" w:rsidRPr="00AC14C1" w:rsidTr="0019749E">
        <w:trPr>
          <w:trHeight w:val="15"/>
        </w:trPr>
        <w:tc>
          <w:tcPr>
            <w:tcW w:w="10534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4.1. Настоящий договор расторгается: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- по соглашению Сторон.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 xml:space="preserve">4.2.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Договор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может быть расторгнут в одностороннем порядке по заявлению Представителя.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4.3. При ликвидации или реорганизации Организации, обязательства по данному договору переходят к правопреемнику Организации.</w:t>
            </w: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749E" w:rsidRPr="00AC14C1" w:rsidRDefault="0019749E" w:rsidP="00A0312D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5. Заключительная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19749E" w:rsidRPr="00AC14C1" w:rsidTr="0019749E">
        <w:trPr>
          <w:trHeight w:val="15"/>
        </w:trPr>
        <w:tc>
          <w:tcPr>
            <w:tcW w:w="10534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19749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5.1.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5.2. Адреса и подписи Сторон.</w:t>
            </w:r>
          </w:p>
        </w:tc>
      </w:tr>
    </w:tbl>
    <w:p w:rsidR="0019749E" w:rsidRPr="002E6675" w:rsidRDefault="00A0312D" w:rsidP="00A0312D">
      <w:pPr>
        <w:shd w:val="clear" w:color="auto" w:fill="FFFFFF"/>
        <w:spacing w:before="375" w:after="225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2E667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Приложение 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560"/>
        <w:gridCol w:w="200"/>
        <w:gridCol w:w="205"/>
        <w:gridCol w:w="170"/>
        <w:gridCol w:w="127"/>
        <w:gridCol w:w="498"/>
        <w:gridCol w:w="58"/>
        <w:gridCol w:w="424"/>
        <w:gridCol w:w="183"/>
        <w:gridCol w:w="370"/>
        <w:gridCol w:w="375"/>
        <w:gridCol w:w="178"/>
        <w:gridCol w:w="369"/>
        <w:gridCol w:w="245"/>
        <w:gridCol w:w="405"/>
        <w:gridCol w:w="75"/>
        <w:gridCol w:w="132"/>
        <w:gridCol w:w="65"/>
        <w:gridCol w:w="203"/>
        <w:gridCol w:w="203"/>
        <w:gridCol w:w="271"/>
        <w:gridCol w:w="100"/>
        <w:gridCol w:w="90"/>
        <w:gridCol w:w="355"/>
        <w:gridCol w:w="335"/>
        <w:gridCol w:w="421"/>
        <w:gridCol w:w="185"/>
        <w:gridCol w:w="370"/>
        <w:gridCol w:w="325"/>
        <w:gridCol w:w="554"/>
      </w:tblGrid>
      <w:tr w:rsidR="0019749E" w:rsidRPr="00AC14C1" w:rsidTr="002E6675">
        <w:trPr>
          <w:trHeight w:val="15"/>
        </w:trPr>
        <w:tc>
          <w:tcPr>
            <w:tcW w:w="452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  <w:gridSpan w:val="3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7" w:type="dxa"/>
            <w:gridSpan w:val="4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7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  <w:gridSpan w:val="7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gridSpan w:val="3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5" w:type="dxa"/>
            <w:gridSpan w:val="5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Default="00A0312D" w:rsidP="0019749E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(место составления приказа)</w:t>
            </w:r>
          </w:p>
          <w:p w:rsidR="0019749E" w:rsidRPr="00AC14C1" w:rsidRDefault="0019749E" w:rsidP="0019749E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ПРИКАЗ</w:t>
            </w: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12D" w:rsidRPr="00AC14C1" w:rsidTr="002E667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A031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A031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чч</w:t>
            </w:r>
            <w:proofErr w:type="spellEnd"/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A031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A031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A031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___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12D" w:rsidRPr="00AC14C1" w:rsidRDefault="00A0312D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№ ____________</w:t>
            </w:r>
          </w:p>
        </w:tc>
      </w:tr>
      <w:tr w:rsidR="0019749E" w:rsidRPr="00AC14C1" w:rsidTr="002E6675"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12D" w:rsidRPr="00AC14C1" w:rsidTr="002E6675">
        <w:trPr>
          <w:trHeight w:val="15"/>
        </w:trPr>
        <w:tc>
          <w:tcPr>
            <w:tcW w:w="452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0312D" w:rsidRDefault="0019749E" w:rsidP="00A0312D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z w:val="26"/>
                <w:szCs w:val="26"/>
                <w:lang w:eastAsia="ru-RU"/>
              </w:rPr>
            </w:pPr>
            <w:r w:rsidRPr="00A0312D">
              <w:rPr>
                <w:rFonts w:ascii="Times New Roman" w:eastAsia="Times New Roman" w:hAnsi="Times New Roman" w:cs="Times New Roman"/>
                <w:b/>
                <w:i/>
                <w:color w:val="3C3C3C"/>
                <w:sz w:val="26"/>
                <w:szCs w:val="26"/>
                <w:lang w:eastAsia="ru-RU"/>
              </w:rPr>
              <w:t>Об индивидуальном обучении на дому</w:t>
            </w: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6675" w:rsidRPr="00AC14C1" w:rsidTr="002E6675">
        <w:trPr>
          <w:trHeight w:val="3305"/>
        </w:trPr>
        <w:tc>
          <w:tcPr>
            <w:tcW w:w="8503" w:type="dxa"/>
            <w:gridSpan w:val="31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675" w:rsidRDefault="002E6675" w:rsidP="00A0312D">
            <w:pP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  </w:t>
            </w:r>
          </w:p>
          <w:p w:rsidR="002E6675" w:rsidRPr="00AC14C1" w:rsidRDefault="002E6675" w:rsidP="002E6675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A03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 </w:t>
            </w:r>
            <w:hyperlink r:id="rId16" w:history="1">
              <w:r w:rsidRPr="00A0312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Федеральным закон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ом от 29.12.2012 г.  №</w:t>
              </w:r>
              <w:r w:rsidRPr="00A0312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273-ФЗ "Об образовании в Российской Федерации"</w:t>
              </w:r>
            </w:hyperlink>
            <w:r w:rsidRPr="00A03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отдела образования администрации Алексеевского муниципального района от 14.05.2013 г. «Об утверждении </w:t>
            </w:r>
            <w:r w:rsidRPr="00A0312D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я</w:t>
            </w:r>
            <w:r w:rsidRPr="00A0312D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об организации индивидуального обучения больных детей на дому по основным общеобразовательным программам дошкольного, начального общего, основного общего,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»</w:t>
            </w:r>
            <w:r w:rsidRPr="00A0312D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от 14.05.2013 г. № 83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и на основании медицинского заключения от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____________,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приказываю:</w:t>
            </w:r>
            <w:proofErr w:type="gramEnd"/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6675" w:rsidRPr="00AC14C1" w:rsidTr="002E6675">
        <w:trPr>
          <w:trHeight w:val="1345"/>
        </w:trPr>
        <w:tc>
          <w:tcPr>
            <w:tcW w:w="8503" w:type="dxa"/>
            <w:gridSpan w:val="31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675" w:rsidRPr="00AC14C1" w:rsidRDefault="002E6675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 Организовать обучение на дому обучающегося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_______________________    _________________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класса</w:t>
            </w:r>
          </w:p>
          <w:p w:rsidR="002E6675" w:rsidRPr="00AC14C1" w:rsidRDefault="002E6675" w:rsidP="002E66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 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(Ф.И.О. обучающегося)</w:t>
            </w:r>
          </w:p>
        </w:tc>
      </w:tr>
      <w:tr w:rsidR="0019749E" w:rsidRPr="00AC14C1" w:rsidTr="002E667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 Утвердить индивидуальный учебный план обучения на дому</w:t>
            </w:r>
          </w:p>
        </w:tc>
      </w:tr>
      <w:tr w:rsidR="0019749E" w:rsidRPr="00AC14C1" w:rsidTr="002E6675">
        <w:tc>
          <w:tcPr>
            <w:tcW w:w="7949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</w:tr>
      <w:tr w:rsidR="0019749E" w:rsidRPr="00AC14C1" w:rsidTr="002E6675">
        <w:tc>
          <w:tcPr>
            <w:tcW w:w="794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(Ф.И.О. обучающегося)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50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3. Оплату за обучение на дому производить из расчета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часов в неделю следующим</w:t>
            </w:r>
          </w:p>
        </w:tc>
      </w:tr>
      <w:tr w:rsidR="0019749E" w:rsidRPr="00AC14C1" w:rsidTr="00A0312D">
        <w:tc>
          <w:tcPr>
            <w:tcW w:w="850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педагогическим работникам:</w:t>
            </w:r>
          </w:p>
        </w:tc>
      </w:tr>
    </w:tbl>
    <w:p w:rsidR="0019749E" w:rsidRPr="00AC14C1" w:rsidRDefault="0019749E" w:rsidP="0019749E">
      <w:pPr>
        <w:shd w:val="clear" w:color="auto" w:fill="FFFFFF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422"/>
        <w:gridCol w:w="1668"/>
        <w:gridCol w:w="181"/>
        <w:gridCol w:w="1501"/>
        <w:gridCol w:w="290"/>
        <w:gridCol w:w="163"/>
        <w:gridCol w:w="142"/>
        <w:gridCol w:w="1110"/>
        <w:gridCol w:w="528"/>
      </w:tblGrid>
      <w:tr w:rsidR="0019749E" w:rsidRPr="00AC14C1" w:rsidTr="002E6675">
        <w:trPr>
          <w:trHeight w:val="15"/>
        </w:trPr>
        <w:tc>
          <w:tcPr>
            <w:tcW w:w="249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5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ФИО педагогического работника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Количество часов в год</w:t>
            </w:r>
          </w:p>
        </w:tc>
      </w:tr>
      <w:tr w:rsidR="0019749E" w:rsidRPr="00AC14C1" w:rsidTr="002E6675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rPr>
          <w:trHeight w:val="15"/>
        </w:trPr>
        <w:tc>
          <w:tcPr>
            <w:tcW w:w="2920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1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gridSpan w:val="2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4. Заместителю руководителя по учебно-воспитательной работе образовательной организации</w:t>
            </w: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(ФИО заместителя руководителя)</w:t>
            </w: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2E667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составить расписание учебных занятий и представить его на утверждение руководителю образовательной организации; осуществлять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своевременным проведением учебных занятий педагогическими работниками, выполнением рабочих программ по предметам, методикой индивидуального обучения и ведением журнала учета проведенных занятий.</w:t>
            </w: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5. Классному руководителю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своевременно</w:t>
            </w:r>
          </w:p>
        </w:tc>
      </w:tr>
      <w:tr w:rsidR="0019749E" w:rsidRPr="00AC14C1" w:rsidTr="002E6675"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(Ф.И.О. классного руководителя)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информировать родителей (законных представителей) об успеваемости 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обучающегося</w:t>
            </w:r>
            <w:proofErr w:type="gramEnd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6. Контроль за исполнением приказа возложить на заместителя руководителя по учебн</w:t>
            </w:r>
            <w:proofErr w:type="gramStart"/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о-</w:t>
            </w:r>
            <w:proofErr w:type="gramEnd"/>
            <w:r w:rsidR="002E6675">
              <w:t xml:space="preserve"> </w:t>
            </w:r>
            <w:r w:rsidR="002E6675" w:rsidRPr="002E667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воспитательной работе образовательной организации</w:t>
            </w:r>
            <w:r w:rsidR="002E667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__________________________________________ .</w:t>
            </w:r>
          </w:p>
        </w:tc>
      </w:tr>
      <w:tr w:rsidR="002E6675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675" w:rsidRPr="00AC14C1" w:rsidRDefault="002E6675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                                    </w:t>
            </w: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(ФИО заместителя руководителя)</w:t>
            </w: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49E" w:rsidRPr="00AC14C1" w:rsidTr="002E6675"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AC14C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49E" w:rsidRPr="00AC14C1" w:rsidRDefault="0019749E" w:rsidP="001974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749E" w:rsidRPr="00AC14C1" w:rsidRDefault="0019749E" w:rsidP="0019749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AC14C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DF5AD8" w:rsidRPr="00AC14C1" w:rsidRDefault="00DF5AD8">
      <w:pPr>
        <w:rPr>
          <w:rFonts w:ascii="Times New Roman" w:hAnsi="Times New Roman" w:cs="Times New Roman"/>
          <w:sz w:val="26"/>
          <w:szCs w:val="26"/>
        </w:rPr>
      </w:pPr>
    </w:p>
    <w:sectPr w:rsidR="00DF5AD8" w:rsidRPr="00AC14C1" w:rsidSect="004B6D2A">
      <w:pgSz w:w="11905" w:h="16837"/>
      <w:pgMar w:top="851" w:right="170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5"/>
    <w:rsid w:val="0009558E"/>
    <w:rsid w:val="000D1BAA"/>
    <w:rsid w:val="001533F4"/>
    <w:rsid w:val="0019749E"/>
    <w:rsid w:val="002A29A2"/>
    <w:rsid w:val="002E6675"/>
    <w:rsid w:val="00315A5F"/>
    <w:rsid w:val="004438B4"/>
    <w:rsid w:val="004B6D2A"/>
    <w:rsid w:val="004C0BEB"/>
    <w:rsid w:val="005F249A"/>
    <w:rsid w:val="00643992"/>
    <w:rsid w:val="006B3BE4"/>
    <w:rsid w:val="006D09CF"/>
    <w:rsid w:val="00711F13"/>
    <w:rsid w:val="007462D7"/>
    <w:rsid w:val="00890995"/>
    <w:rsid w:val="00891DA4"/>
    <w:rsid w:val="008969FF"/>
    <w:rsid w:val="00920846"/>
    <w:rsid w:val="00957119"/>
    <w:rsid w:val="00A0312D"/>
    <w:rsid w:val="00AC14C1"/>
    <w:rsid w:val="00C454E8"/>
    <w:rsid w:val="00C950CC"/>
    <w:rsid w:val="00DF5AD8"/>
    <w:rsid w:val="00E266D3"/>
    <w:rsid w:val="00E56A55"/>
    <w:rsid w:val="00E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75"/>
  </w:style>
  <w:style w:type="paragraph" w:styleId="1">
    <w:name w:val="heading 1"/>
    <w:basedOn w:val="a"/>
    <w:next w:val="a"/>
    <w:link w:val="10"/>
    <w:uiPriority w:val="9"/>
    <w:qFormat/>
    <w:rsid w:val="002E66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66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E6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6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6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6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6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6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6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67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66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667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6675"/>
    <w:rPr>
      <w:caps/>
      <w:color w:val="622423" w:themeColor="accent2" w:themeShade="7F"/>
      <w:spacing w:val="10"/>
    </w:rPr>
  </w:style>
  <w:style w:type="numbering" w:customStyle="1" w:styleId="11">
    <w:name w:val="Нет списка1"/>
    <w:next w:val="a2"/>
    <w:uiPriority w:val="99"/>
    <w:semiHidden/>
    <w:unhideWhenUsed/>
    <w:rsid w:val="0019749E"/>
  </w:style>
  <w:style w:type="paragraph" w:customStyle="1" w:styleId="headertext">
    <w:name w:val="headertext"/>
    <w:basedOn w:val="a"/>
    <w:rsid w:val="00197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9749E"/>
  </w:style>
  <w:style w:type="character" w:styleId="a3">
    <w:name w:val="Hyperlink"/>
    <w:basedOn w:val="a0"/>
    <w:uiPriority w:val="99"/>
    <w:semiHidden/>
    <w:unhideWhenUsed/>
    <w:rsid w:val="00197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49E"/>
    <w:rPr>
      <w:color w:val="800080"/>
      <w:u w:val="single"/>
    </w:rPr>
  </w:style>
  <w:style w:type="paragraph" w:customStyle="1" w:styleId="formattext">
    <w:name w:val="formattext"/>
    <w:basedOn w:val="a"/>
    <w:rsid w:val="00197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7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basedOn w:val="a"/>
    <w:link w:val="a7"/>
    <w:uiPriority w:val="1"/>
    <w:qFormat/>
    <w:rsid w:val="002E667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2E667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667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667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667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6675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E66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E6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2E6675"/>
    <w:rPr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2E66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2E6675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2E6675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2E6675"/>
    <w:rPr>
      <w:caps/>
      <w:spacing w:val="5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2E6675"/>
  </w:style>
  <w:style w:type="paragraph" w:styleId="af">
    <w:name w:val="List Paragraph"/>
    <w:basedOn w:val="a"/>
    <w:uiPriority w:val="34"/>
    <w:qFormat/>
    <w:rsid w:val="002E66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66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667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2E6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2E6675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2E6675"/>
    <w:rPr>
      <w:i/>
      <w:iCs/>
    </w:rPr>
  </w:style>
  <w:style w:type="character" w:styleId="af3">
    <w:name w:val="Intense Emphasis"/>
    <w:uiPriority w:val="21"/>
    <w:qFormat/>
    <w:rsid w:val="002E66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2E6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2E6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2E6675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2E6675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64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75"/>
  </w:style>
  <w:style w:type="paragraph" w:styleId="1">
    <w:name w:val="heading 1"/>
    <w:basedOn w:val="a"/>
    <w:next w:val="a"/>
    <w:link w:val="10"/>
    <w:uiPriority w:val="9"/>
    <w:qFormat/>
    <w:rsid w:val="002E66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66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E6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6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6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6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6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6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6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67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66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667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6675"/>
    <w:rPr>
      <w:caps/>
      <w:color w:val="622423" w:themeColor="accent2" w:themeShade="7F"/>
      <w:spacing w:val="10"/>
    </w:rPr>
  </w:style>
  <w:style w:type="numbering" w:customStyle="1" w:styleId="11">
    <w:name w:val="Нет списка1"/>
    <w:next w:val="a2"/>
    <w:uiPriority w:val="99"/>
    <w:semiHidden/>
    <w:unhideWhenUsed/>
    <w:rsid w:val="0019749E"/>
  </w:style>
  <w:style w:type="paragraph" w:customStyle="1" w:styleId="headertext">
    <w:name w:val="headertext"/>
    <w:basedOn w:val="a"/>
    <w:rsid w:val="00197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9749E"/>
  </w:style>
  <w:style w:type="character" w:styleId="a3">
    <w:name w:val="Hyperlink"/>
    <w:basedOn w:val="a0"/>
    <w:uiPriority w:val="99"/>
    <w:semiHidden/>
    <w:unhideWhenUsed/>
    <w:rsid w:val="00197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49E"/>
    <w:rPr>
      <w:color w:val="800080"/>
      <w:u w:val="single"/>
    </w:rPr>
  </w:style>
  <w:style w:type="paragraph" w:customStyle="1" w:styleId="formattext">
    <w:name w:val="formattext"/>
    <w:basedOn w:val="a"/>
    <w:rsid w:val="00197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7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basedOn w:val="a"/>
    <w:link w:val="a7"/>
    <w:uiPriority w:val="1"/>
    <w:qFormat/>
    <w:rsid w:val="002E667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2E667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667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667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667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6675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E66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E6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2E6675"/>
    <w:rPr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2E66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2E6675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2E6675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2E6675"/>
    <w:rPr>
      <w:caps/>
      <w:spacing w:val="5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2E6675"/>
  </w:style>
  <w:style w:type="paragraph" w:styleId="af">
    <w:name w:val="List Paragraph"/>
    <w:basedOn w:val="a"/>
    <w:uiPriority w:val="34"/>
    <w:qFormat/>
    <w:rsid w:val="002E66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66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667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2E6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2E6675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2E6675"/>
    <w:rPr>
      <w:i/>
      <w:iCs/>
    </w:rPr>
  </w:style>
  <w:style w:type="character" w:styleId="af3">
    <w:name w:val="Intense Emphasis"/>
    <w:uiPriority w:val="21"/>
    <w:qFormat/>
    <w:rsid w:val="002E66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2E6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2E6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2E6675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2E6675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64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0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64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22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8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5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96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43772" TargetMode="External"/><Relationship Id="rId13" Type="http://schemas.openxmlformats.org/officeDocument/2006/relationships/hyperlink" Target="http://docs.cntd.ru/document/90218065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37943772" TargetMode="External"/><Relationship Id="rId12" Type="http://schemas.openxmlformats.org/officeDocument/2006/relationships/hyperlink" Target="http://docs.cntd.ru/document/9018958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18958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37943772" TargetMode="External"/><Relationship Id="rId10" Type="http://schemas.openxmlformats.org/officeDocument/2006/relationships/hyperlink" Target="http://docs.cntd.ru/document/537943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43772" TargetMode="External"/><Relationship Id="rId14" Type="http://schemas.openxmlformats.org/officeDocument/2006/relationships/hyperlink" Target="http://docs.cntd.ru/document/902180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6595-4280-431E-A102-1FA0824B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14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</dc:creator>
  <cp:keywords/>
  <dc:description/>
  <cp:lastModifiedBy>Мишанина</cp:lastModifiedBy>
  <cp:revision>5</cp:revision>
  <cp:lastPrinted>2015-10-12T11:26:00Z</cp:lastPrinted>
  <dcterms:created xsi:type="dcterms:W3CDTF">2015-09-08T05:15:00Z</dcterms:created>
  <dcterms:modified xsi:type="dcterms:W3CDTF">2015-10-12T11:32:00Z</dcterms:modified>
</cp:coreProperties>
</file>